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OHC G2 Week #4 Winter Block 2025 </w:t>
      </w:r>
    </w:p>
    <w:p w:rsidR="00000000" w:rsidDel="00000000" w:rsidP="00000000" w:rsidRDefault="00000000" w:rsidRPr="00000000" w14:paraId="00000002">
      <w:pPr>
        <w:rPr>
          <w:b w:val="1"/>
          <w:sz w:val="28"/>
          <w:szCs w:val="28"/>
          <w:u w:val="single"/>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b w:val="1"/>
          <w:sz w:val="26"/>
          <w:szCs w:val="26"/>
          <w:u w:val="single"/>
          <w:rtl w:val="0"/>
        </w:rPr>
        <w:t xml:space="preserve">MY STORY:</w:t>
      </w:r>
      <w:r w:rsidDel="00000000" w:rsidR="00000000" w:rsidRPr="00000000">
        <w:rPr>
          <w:sz w:val="26"/>
          <w:szCs w:val="26"/>
          <w:rtl w:val="0"/>
        </w:rPr>
        <w:t xml:space="preserve"> What is one part of your past you wish you could do over?</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b w:val="1"/>
          <w:sz w:val="26"/>
          <w:szCs w:val="26"/>
          <w:u w:val="single"/>
        </w:rPr>
      </w:pPr>
      <w:r w:rsidDel="00000000" w:rsidR="00000000" w:rsidRPr="00000000">
        <w:rPr>
          <w:rtl w:val="0"/>
        </w:rPr>
      </w:r>
    </w:p>
    <w:p w:rsidR="00000000" w:rsidDel="00000000" w:rsidP="00000000" w:rsidRDefault="00000000" w:rsidRPr="00000000" w14:paraId="00000006">
      <w:pPr>
        <w:rPr>
          <w:sz w:val="26"/>
          <w:szCs w:val="26"/>
        </w:rPr>
      </w:pPr>
      <w:r w:rsidDel="00000000" w:rsidR="00000000" w:rsidRPr="00000000">
        <w:rPr>
          <w:b w:val="1"/>
          <w:sz w:val="26"/>
          <w:szCs w:val="26"/>
          <w:u w:val="single"/>
          <w:rtl w:val="0"/>
        </w:rPr>
        <w:t xml:space="preserve">QUICK REVIEW: </w:t>
      </w:r>
      <w:r w:rsidDel="00000000" w:rsidR="00000000" w:rsidRPr="00000000">
        <w:rPr>
          <w:b w:val="1"/>
          <w:sz w:val="26"/>
          <w:szCs w:val="26"/>
          <w:rtl w:val="0"/>
        </w:rPr>
        <w:t xml:space="preserve"> </w:t>
      </w:r>
      <w:r w:rsidDel="00000000" w:rsidR="00000000" w:rsidRPr="00000000">
        <w:rPr>
          <w:sz w:val="26"/>
          <w:szCs w:val="26"/>
          <w:rtl w:val="0"/>
        </w:rPr>
        <w:t xml:space="preserve">Looking back at your notes from this week’s teaching, was there anything that particularly caught your attention, challenged, convicted or confused you?</w:t>
      </w:r>
    </w:p>
    <w:p w:rsidR="00000000" w:rsidDel="00000000" w:rsidP="00000000" w:rsidRDefault="00000000" w:rsidRPr="00000000" w14:paraId="00000007">
      <w:pPr>
        <w:rPr>
          <w:sz w:val="26"/>
          <w:szCs w:val="26"/>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b w:val="1"/>
          <w:sz w:val="26"/>
          <w:szCs w:val="26"/>
          <w:u w:val="single"/>
          <w:rtl w:val="0"/>
        </w:rPr>
        <w:t xml:space="preserve">SUNDAY MORNING DIGGING DEEPER:</w:t>
      </w:r>
      <w:r w:rsidDel="00000000" w:rsidR="00000000" w:rsidRPr="00000000">
        <w:rPr>
          <w:sz w:val="26"/>
          <w:szCs w:val="26"/>
          <w:rtl w:val="0"/>
        </w:rPr>
        <w:t xml:space="preserve"> </w:t>
      </w:r>
      <w:r w:rsidDel="00000000" w:rsidR="00000000" w:rsidRPr="00000000">
        <w:rPr>
          <w:b w:val="1"/>
          <w:sz w:val="26"/>
          <w:szCs w:val="26"/>
          <w:rtl w:val="0"/>
        </w:rPr>
        <w:t xml:space="preserve"> Read: </w:t>
      </w:r>
      <w:r w:rsidDel="00000000" w:rsidR="00000000" w:rsidRPr="00000000">
        <w:rPr>
          <w:sz w:val="26"/>
          <w:szCs w:val="26"/>
          <w:rtl w:val="0"/>
        </w:rPr>
        <w:t xml:space="preserve">Mark 14:27-31 </w:t>
      </w:r>
    </w:p>
    <w:p w:rsidR="00000000" w:rsidDel="00000000" w:rsidP="00000000" w:rsidRDefault="00000000" w:rsidRPr="00000000" w14:paraId="0000000A">
      <w:pPr>
        <w:rPr>
          <w:sz w:val="26"/>
          <w:szCs w:val="26"/>
          <w:highlight w:val="white"/>
        </w:rPr>
      </w:pPr>
      <w:r w:rsidDel="00000000" w:rsidR="00000000" w:rsidRPr="00000000">
        <w:rPr>
          <w:sz w:val="26"/>
          <w:szCs w:val="26"/>
          <w:highlight w:val="white"/>
          <w:rtl w:val="0"/>
        </w:rPr>
        <w:t xml:space="preserve">What do the disciples' reactions tell us about them? </w:t>
      </w:r>
    </w:p>
    <w:p w:rsidR="00000000" w:rsidDel="00000000" w:rsidP="00000000" w:rsidRDefault="00000000" w:rsidRPr="00000000" w14:paraId="0000000B">
      <w:pPr>
        <w:rPr>
          <w:sz w:val="26"/>
          <w:szCs w:val="26"/>
          <w:highlight w:val="white"/>
        </w:rPr>
      </w:pPr>
      <w:r w:rsidDel="00000000" w:rsidR="00000000" w:rsidRPr="00000000">
        <w:rPr>
          <w:rtl w:val="0"/>
        </w:rPr>
      </w:r>
    </w:p>
    <w:p w:rsidR="00000000" w:rsidDel="00000000" w:rsidP="00000000" w:rsidRDefault="00000000" w:rsidRPr="00000000" w14:paraId="0000000C">
      <w:pPr>
        <w:rPr>
          <w:sz w:val="26"/>
          <w:szCs w:val="26"/>
        </w:rPr>
      </w:pPr>
      <w:r w:rsidDel="00000000" w:rsidR="00000000" w:rsidRPr="00000000">
        <w:rPr>
          <w:sz w:val="26"/>
          <w:szCs w:val="26"/>
          <w:highlight w:val="white"/>
          <w:rtl w:val="0"/>
        </w:rPr>
        <w:t xml:space="preserve">Why do you think Jesus reveals the future to His disciples in this instance?</w:t>
      </w:r>
      <w:r w:rsidDel="00000000" w:rsidR="00000000" w:rsidRPr="00000000">
        <w:rPr>
          <w:rtl w:val="0"/>
        </w:rPr>
      </w:r>
    </w:p>
    <w:p w:rsidR="00000000" w:rsidDel="00000000" w:rsidP="00000000" w:rsidRDefault="00000000" w:rsidRPr="00000000" w14:paraId="0000000D">
      <w:pPr>
        <w:rPr>
          <w:sz w:val="26"/>
          <w:szCs w:val="26"/>
          <w:highlight w:val="white"/>
        </w:rPr>
      </w:pPr>
      <w:r w:rsidDel="00000000" w:rsidR="00000000" w:rsidRPr="00000000">
        <w:rPr>
          <w:rtl w:val="0"/>
        </w:rPr>
      </w:r>
    </w:p>
    <w:p w:rsidR="00000000" w:rsidDel="00000000" w:rsidP="00000000" w:rsidRDefault="00000000" w:rsidRPr="00000000" w14:paraId="0000000E">
      <w:pPr>
        <w:rPr>
          <w:sz w:val="26"/>
          <w:szCs w:val="26"/>
          <w:highlight w:val="white"/>
        </w:rPr>
      </w:pPr>
      <w:r w:rsidDel="00000000" w:rsidR="00000000" w:rsidRPr="00000000">
        <w:rPr>
          <w:sz w:val="26"/>
          <w:szCs w:val="26"/>
          <w:highlight w:val="white"/>
          <w:rtl w:val="0"/>
        </w:rPr>
        <w:t xml:space="preserve">Why do you think Peter boasts of his loyalty to Christ?</w:t>
      </w:r>
    </w:p>
    <w:p w:rsidR="00000000" w:rsidDel="00000000" w:rsidP="00000000" w:rsidRDefault="00000000" w:rsidRPr="00000000" w14:paraId="0000000F">
      <w:pPr>
        <w:rPr>
          <w:sz w:val="26"/>
          <w:szCs w:val="26"/>
          <w:highlight w:val="white"/>
        </w:rPr>
      </w:pPr>
      <w:r w:rsidDel="00000000" w:rsidR="00000000" w:rsidRPr="00000000">
        <w:rPr>
          <w:rtl w:val="0"/>
        </w:rPr>
      </w:r>
    </w:p>
    <w:p w:rsidR="00000000" w:rsidDel="00000000" w:rsidP="00000000" w:rsidRDefault="00000000" w:rsidRPr="00000000" w14:paraId="00000010">
      <w:pPr>
        <w:rPr>
          <w:sz w:val="26"/>
          <w:szCs w:val="26"/>
          <w:highlight w:val="white"/>
        </w:rPr>
      </w:pPr>
      <w:r w:rsidDel="00000000" w:rsidR="00000000" w:rsidRPr="00000000">
        <w:rPr>
          <w:sz w:val="26"/>
          <w:szCs w:val="26"/>
          <w:highlight w:val="white"/>
          <w:rtl w:val="0"/>
        </w:rPr>
        <w:t xml:space="preserve">What is the benefit of knowing that we are vulnerable to failure?</w:t>
      </w:r>
    </w:p>
    <w:p w:rsidR="00000000" w:rsidDel="00000000" w:rsidP="00000000" w:rsidRDefault="00000000" w:rsidRPr="00000000" w14:paraId="00000011">
      <w:pPr>
        <w:rPr>
          <w:sz w:val="26"/>
          <w:szCs w:val="26"/>
          <w:highlight w:val="white"/>
        </w:rPr>
      </w:pPr>
      <w:r w:rsidDel="00000000" w:rsidR="00000000" w:rsidRPr="00000000">
        <w:rPr>
          <w:rtl w:val="0"/>
        </w:rPr>
      </w:r>
    </w:p>
    <w:p w:rsidR="00000000" w:rsidDel="00000000" w:rsidP="00000000" w:rsidRDefault="00000000" w:rsidRPr="00000000" w14:paraId="00000012">
      <w:pPr>
        <w:rPr>
          <w:sz w:val="26"/>
          <w:szCs w:val="26"/>
          <w:highlight w:val="white"/>
        </w:rPr>
      </w:pPr>
      <w:r w:rsidDel="00000000" w:rsidR="00000000" w:rsidRPr="00000000">
        <w:rPr>
          <w:b w:val="1"/>
          <w:sz w:val="26"/>
          <w:szCs w:val="26"/>
          <w:u w:val="single"/>
          <w:rtl w:val="0"/>
        </w:rPr>
        <w:t xml:space="preserve">SUNDAY EVENING DIGGING DEEPER:</w:t>
      </w:r>
      <w:r w:rsidDel="00000000" w:rsidR="00000000" w:rsidRPr="00000000">
        <w:rPr>
          <w:b w:val="1"/>
          <w:sz w:val="26"/>
          <w:szCs w:val="26"/>
          <w:rtl w:val="0"/>
        </w:rPr>
        <w:t xml:space="preserve"> Read </w:t>
      </w:r>
      <w:r w:rsidDel="00000000" w:rsidR="00000000" w:rsidRPr="00000000">
        <w:rPr>
          <w:sz w:val="26"/>
          <w:szCs w:val="26"/>
          <w:highlight w:val="white"/>
          <w:rtl w:val="0"/>
        </w:rPr>
        <w:t xml:space="preserve">Acts 10:9-17  What prompted Peter to tell the Lord “No!” in this vision?  Did he understand the vision at this time?</w:t>
      </w:r>
    </w:p>
    <w:p w:rsidR="00000000" w:rsidDel="00000000" w:rsidP="00000000" w:rsidRDefault="00000000" w:rsidRPr="00000000" w14:paraId="00000013">
      <w:pPr>
        <w:rPr>
          <w:sz w:val="26"/>
          <w:szCs w:val="26"/>
          <w:highlight w:val="white"/>
        </w:rPr>
      </w:pPr>
      <w:r w:rsidDel="00000000" w:rsidR="00000000" w:rsidRPr="00000000">
        <w:rPr>
          <w:rtl w:val="0"/>
        </w:rPr>
      </w:r>
    </w:p>
    <w:p w:rsidR="00000000" w:rsidDel="00000000" w:rsidP="00000000" w:rsidRDefault="00000000" w:rsidRPr="00000000" w14:paraId="00000014">
      <w:pPr>
        <w:rPr>
          <w:sz w:val="26"/>
          <w:szCs w:val="26"/>
          <w:highlight w:val="white"/>
        </w:rPr>
      </w:pPr>
      <w:r w:rsidDel="00000000" w:rsidR="00000000" w:rsidRPr="00000000">
        <w:rPr>
          <w:sz w:val="26"/>
          <w:szCs w:val="26"/>
          <w:highlight w:val="white"/>
          <w:rtl w:val="0"/>
        </w:rPr>
        <w:t xml:space="preserve">How does Peter’s vision challenge his opinions about what is or isn’t appropriate to do as a follower of Jesus? </w:t>
      </w:r>
    </w:p>
    <w:p w:rsidR="00000000" w:rsidDel="00000000" w:rsidP="00000000" w:rsidRDefault="00000000" w:rsidRPr="00000000" w14:paraId="00000015">
      <w:pPr>
        <w:rPr>
          <w:sz w:val="26"/>
          <w:szCs w:val="26"/>
          <w:highlight w:val="white"/>
        </w:rPr>
      </w:pPr>
      <w:r w:rsidDel="00000000" w:rsidR="00000000" w:rsidRPr="00000000">
        <w:rPr>
          <w:rtl w:val="0"/>
        </w:rPr>
      </w:r>
    </w:p>
    <w:p w:rsidR="00000000" w:rsidDel="00000000" w:rsidP="00000000" w:rsidRDefault="00000000" w:rsidRPr="00000000" w14:paraId="00000016">
      <w:pPr>
        <w:rPr>
          <w:sz w:val="26"/>
          <w:szCs w:val="26"/>
          <w:highlight w:val="white"/>
        </w:rPr>
      </w:pPr>
      <w:r w:rsidDel="00000000" w:rsidR="00000000" w:rsidRPr="00000000">
        <w:rPr>
          <w:sz w:val="26"/>
          <w:szCs w:val="26"/>
          <w:highlight w:val="white"/>
          <w:rtl w:val="0"/>
        </w:rPr>
        <w:t xml:space="preserve">Why do you think God sent Peter a vision instead of an angel (as He did with Cornelius) to deliver His message?</w:t>
      </w:r>
    </w:p>
    <w:p w:rsidR="00000000" w:rsidDel="00000000" w:rsidP="00000000" w:rsidRDefault="00000000" w:rsidRPr="00000000" w14:paraId="00000017">
      <w:pPr>
        <w:rPr>
          <w:sz w:val="26"/>
          <w:szCs w:val="26"/>
          <w:highlight w:val="white"/>
        </w:rPr>
      </w:pPr>
      <w:r w:rsidDel="00000000" w:rsidR="00000000" w:rsidRPr="00000000">
        <w:rPr>
          <w:rtl w:val="0"/>
        </w:rPr>
      </w:r>
    </w:p>
    <w:p w:rsidR="00000000" w:rsidDel="00000000" w:rsidP="00000000" w:rsidRDefault="00000000" w:rsidRPr="00000000" w14:paraId="00000018">
      <w:pPr>
        <w:rPr>
          <w:sz w:val="24"/>
          <w:szCs w:val="24"/>
          <w:highlight w:val="white"/>
        </w:rPr>
      </w:pPr>
      <w:r w:rsidDel="00000000" w:rsidR="00000000" w:rsidRPr="00000000">
        <w:rPr>
          <w:b w:val="1"/>
          <w:sz w:val="26"/>
          <w:szCs w:val="26"/>
          <w:highlight w:val="white"/>
          <w:rtl w:val="0"/>
        </w:rPr>
        <w:t xml:space="preserve">Read </w:t>
      </w:r>
      <w:r w:rsidDel="00000000" w:rsidR="00000000" w:rsidRPr="00000000">
        <w:rPr>
          <w:sz w:val="26"/>
          <w:szCs w:val="26"/>
          <w:rtl w:val="0"/>
        </w:rPr>
        <w:t xml:space="preserve">Proverbs 3:5-6 What is the danger of relying on our own understanding instead of trusting in the Lord?</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sz w:val="26"/>
          <w:szCs w:val="26"/>
          <w:u w:val="single"/>
        </w:rPr>
      </w:pPr>
      <w:r w:rsidDel="00000000" w:rsidR="00000000" w:rsidRPr="00000000">
        <w:rPr>
          <w:rtl w:val="0"/>
        </w:rPr>
      </w:r>
    </w:p>
    <w:p w:rsidR="00000000" w:rsidDel="00000000" w:rsidP="00000000" w:rsidRDefault="00000000" w:rsidRPr="00000000" w14:paraId="0000001B">
      <w:pPr>
        <w:rPr/>
      </w:pPr>
      <w:r w:rsidDel="00000000" w:rsidR="00000000" w:rsidRPr="00000000">
        <w:rPr>
          <w:b w:val="1"/>
          <w:sz w:val="26"/>
          <w:szCs w:val="26"/>
          <w:u w:val="single"/>
          <w:rtl w:val="0"/>
        </w:rPr>
        <w:t xml:space="preserve">MEMORIZE ONE:</w:t>
      </w:r>
      <w:r w:rsidDel="00000000" w:rsidR="00000000" w:rsidRPr="00000000">
        <w:rPr>
          <w:sz w:val="26"/>
          <w:szCs w:val="26"/>
          <w:rtl w:val="0"/>
        </w:rPr>
        <w:t xml:space="preserve"> </w:t>
      </w:r>
      <w:r w:rsidDel="00000000" w:rsidR="00000000" w:rsidRPr="00000000">
        <w:rPr>
          <w:rtl w:val="0"/>
        </w:rPr>
        <w:t xml:space="preserve"> “I have hidden Your Word in my heart that I might not sin against You.”</w:t>
      </w:r>
    </w:p>
    <w:p w:rsidR="00000000" w:rsidDel="00000000" w:rsidP="00000000" w:rsidRDefault="00000000" w:rsidRPr="00000000" w14:paraId="0000001C">
      <w:pPr>
        <w:rPr>
          <w:sz w:val="26"/>
          <w:szCs w:val="26"/>
        </w:rPr>
      </w:pPr>
      <w:r w:rsidDel="00000000" w:rsidR="00000000" w:rsidRPr="00000000">
        <w:rPr>
          <w:sz w:val="26"/>
          <w:szCs w:val="26"/>
          <w:rtl w:val="0"/>
        </w:rPr>
        <w:t xml:space="preserve">          Proverbs 3:5-6, Proverbs 4:25-27, </w:t>
      </w:r>
      <w:r w:rsidDel="00000000" w:rsidR="00000000" w:rsidRPr="00000000">
        <w:rPr>
          <w:sz w:val="26"/>
          <w:szCs w:val="26"/>
          <w:rtl w:val="0"/>
        </w:rPr>
        <w:t xml:space="preserve">Psalm 139:23-24, Hebrews 13:20-21</w:t>
      </w:r>
      <w:r w:rsidDel="00000000" w:rsidR="00000000" w:rsidRPr="00000000">
        <w:rPr>
          <w:rtl w:val="0"/>
        </w:rPr>
      </w:r>
    </w:p>
    <w:p w:rsidR="00000000" w:rsidDel="00000000" w:rsidP="00000000" w:rsidRDefault="00000000" w:rsidRPr="00000000" w14:paraId="0000001D">
      <w:pPr>
        <w:rPr>
          <w:sz w:val="26"/>
          <w:szCs w:val="26"/>
        </w:rPr>
      </w:pPr>
      <w:r w:rsidDel="00000000" w:rsidR="00000000" w:rsidRPr="00000000">
        <w:rPr>
          <w:rtl w:val="0"/>
        </w:rPr>
      </w:r>
    </w:p>
    <w:p w:rsidR="00000000" w:rsidDel="00000000" w:rsidP="00000000" w:rsidRDefault="00000000" w:rsidRPr="00000000" w14:paraId="0000001E">
      <w:pPr>
        <w:rPr>
          <w:sz w:val="26"/>
          <w:szCs w:val="26"/>
        </w:rPr>
      </w:pPr>
      <w:r w:rsidDel="00000000" w:rsidR="00000000" w:rsidRPr="00000000">
        <w:rPr>
          <w:b w:val="1"/>
          <w:sz w:val="26"/>
          <w:szCs w:val="26"/>
          <w:u w:val="single"/>
          <w:rtl w:val="0"/>
        </w:rPr>
        <w:t xml:space="preserve">TAKING IT HOME: </w:t>
      </w:r>
      <w:r w:rsidDel="00000000" w:rsidR="00000000" w:rsidRPr="00000000">
        <w:rPr>
          <w:sz w:val="26"/>
          <w:szCs w:val="26"/>
          <w:rtl w:val="0"/>
        </w:rPr>
        <w:t xml:space="preserve"> Do you have any additional thoughts or take-aways?</w:t>
      </w:r>
    </w:p>
    <w:p w:rsidR="00000000" w:rsidDel="00000000" w:rsidP="00000000" w:rsidRDefault="00000000" w:rsidRPr="00000000" w14:paraId="0000001F">
      <w:pPr>
        <w:rPr>
          <w:rFonts w:ascii="Roboto" w:cs="Roboto" w:eastAsia="Roboto" w:hAnsi="Roboto"/>
          <w:sz w:val="24"/>
          <w:szCs w:val="24"/>
        </w:rPr>
      </w:pPr>
      <w:r w:rsidDel="00000000" w:rsidR="00000000" w:rsidRPr="00000000">
        <w:rPr>
          <w:b w:val="1"/>
          <w:sz w:val="26"/>
          <w:szCs w:val="26"/>
          <w:rtl w:val="0"/>
        </w:rPr>
        <w:t xml:space="preserve">Mark 14:27-31</w:t>
        <w:br w:type="textWrapping"/>
      </w:r>
      <w:r w:rsidDel="00000000" w:rsidR="00000000" w:rsidRPr="00000000">
        <w:rPr>
          <w:rFonts w:ascii="Roboto" w:cs="Roboto" w:eastAsia="Roboto" w:hAnsi="Roboto"/>
          <w:sz w:val="24"/>
          <w:szCs w:val="24"/>
          <w:rtl w:val="0"/>
        </w:rPr>
        <w:t xml:space="preserve">27 “You will all fall away,” Jesus told them, “for it is written: “‘I will strike the shepherd, and the sheep will be scattered.’</w:t>
      </w:r>
      <w:r w:rsidDel="00000000" w:rsidR="00000000" w:rsidRPr="00000000">
        <w:rPr>
          <w:rFonts w:ascii="Roboto" w:cs="Roboto" w:eastAsia="Roboto" w:hAnsi="Roboto"/>
          <w:sz w:val="15"/>
          <w:szCs w:val="15"/>
          <w:rtl w:val="0"/>
        </w:rPr>
        <w:t xml:space="preserve">[</w:t>
      </w:r>
      <w:hyperlink r:id="rId6">
        <w:r w:rsidDel="00000000" w:rsidR="00000000" w:rsidRPr="00000000">
          <w:rPr>
            <w:rFonts w:ascii="Roboto" w:cs="Roboto" w:eastAsia="Roboto" w:hAnsi="Roboto"/>
            <w:color w:val="4a4a4a"/>
            <w:sz w:val="15"/>
            <w:szCs w:val="15"/>
            <w:u w:val="single"/>
            <w:rtl w:val="0"/>
          </w:rPr>
          <w:t xml:space="preserve">a</w:t>
        </w:r>
      </w:hyperlink>
      <w:r w:rsidDel="00000000" w:rsidR="00000000" w:rsidRPr="00000000">
        <w:rPr>
          <w:rFonts w:ascii="Roboto" w:cs="Roboto" w:eastAsia="Roboto" w:hAnsi="Roboto"/>
          <w:sz w:val="15"/>
          <w:szCs w:val="15"/>
          <w:rtl w:val="0"/>
        </w:rPr>
        <w:t xml:space="preserve">] </w:t>
      </w:r>
      <w:r w:rsidDel="00000000" w:rsidR="00000000" w:rsidRPr="00000000">
        <w:rPr>
          <w:rFonts w:ascii="Roboto" w:cs="Roboto" w:eastAsia="Roboto" w:hAnsi="Roboto"/>
          <w:sz w:val="24"/>
          <w:szCs w:val="24"/>
          <w:rtl w:val="0"/>
        </w:rPr>
        <w:t xml:space="preserve">28 But after I have risen, I will go ahead of you into Galilee.” 29 Peter declared, “Even if all fall away, I will not.” 30 “Truly I tell you,” Jesus answered, “today—yes, tonight—before the rooster crows twice</w:t>
      </w:r>
      <w:r w:rsidDel="00000000" w:rsidR="00000000" w:rsidRPr="00000000">
        <w:rPr>
          <w:rFonts w:ascii="Roboto" w:cs="Roboto" w:eastAsia="Roboto" w:hAnsi="Roboto"/>
          <w:sz w:val="15"/>
          <w:szCs w:val="15"/>
          <w:rtl w:val="0"/>
        </w:rPr>
        <w:t xml:space="preserve">[</w:t>
      </w:r>
      <w:hyperlink r:id="rId7">
        <w:r w:rsidDel="00000000" w:rsidR="00000000" w:rsidRPr="00000000">
          <w:rPr>
            <w:rFonts w:ascii="Roboto" w:cs="Roboto" w:eastAsia="Roboto" w:hAnsi="Roboto"/>
            <w:color w:val="4a4a4a"/>
            <w:sz w:val="15"/>
            <w:szCs w:val="15"/>
            <w:u w:val="single"/>
            <w:rtl w:val="0"/>
          </w:rPr>
          <w:t xml:space="preserve">b</w:t>
        </w:r>
      </w:hyperlink>
      <w:r w:rsidDel="00000000" w:rsidR="00000000" w:rsidRPr="00000000">
        <w:rPr>
          <w:rFonts w:ascii="Roboto" w:cs="Roboto" w:eastAsia="Roboto" w:hAnsi="Roboto"/>
          <w:sz w:val="15"/>
          <w:szCs w:val="15"/>
          <w:rtl w:val="0"/>
        </w:rPr>
        <w:t xml:space="preserve">]</w:t>
      </w:r>
      <w:r w:rsidDel="00000000" w:rsidR="00000000" w:rsidRPr="00000000">
        <w:rPr>
          <w:rFonts w:ascii="Roboto" w:cs="Roboto" w:eastAsia="Roboto" w:hAnsi="Roboto"/>
          <w:sz w:val="24"/>
          <w:szCs w:val="24"/>
          <w:rtl w:val="0"/>
        </w:rPr>
        <w:t xml:space="preserve"> you yourself will disown me three times.” 31 But Peter insisted emphatically, “Even if I have to die with you, I will never disown you.” And all the others said the same.</w:t>
      </w:r>
    </w:p>
    <w:p w:rsidR="00000000" w:rsidDel="00000000" w:rsidP="00000000" w:rsidRDefault="00000000" w:rsidRPr="00000000" w14:paraId="00000020">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1">
      <w:pPr>
        <w:rPr>
          <w:b w:val="1"/>
          <w:sz w:val="26"/>
          <w:szCs w:val="26"/>
          <w:highlight w:val="white"/>
        </w:rPr>
      </w:pPr>
      <w:r w:rsidDel="00000000" w:rsidR="00000000" w:rsidRPr="00000000">
        <w:rPr>
          <w:b w:val="1"/>
          <w:sz w:val="26"/>
          <w:szCs w:val="26"/>
          <w:highlight w:val="white"/>
          <w:rtl w:val="0"/>
        </w:rPr>
        <w:t xml:space="preserve">Acts 10:9-17</w:t>
        <w:br w:type="textWrapping"/>
      </w:r>
      <w:r w:rsidDel="00000000" w:rsidR="00000000" w:rsidRPr="00000000">
        <w:rPr>
          <w:rFonts w:ascii="Roboto" w:cs="Roboto" w:eastAsia="Roboto" w:hAnsi="Roboto"/>
          <w:sz w:val="24"/>
          <w:szCs w:val="24"/>
          <w:highlight w:val="white"/>
          <w:rtl w:val="0"/>
        </w:rPr>
        <w:t xml:space="preserve">9 About noon the following day as they were on their journey and approaching the city, Peter went up on the roof to pray. 10 He became hungry and wanted something to eat, and while the meal was being prepared, he fell into a trance. 11 He saw heaven opened and something like a large sheet being let down to earth by its four corners. 12 It contained all kinds of four-footed animals, as well as reptiles and birds. 13 Then a voice told him, “Get up, Peter. Kill and eat.”  14 “Surely not, Lord!” Peter replied. “I have never eaten anything impure or unclean.” 15 The voice spoke to him a second time, “Do not call anything impure that God has made clean.”  16 This happened three times, and immediately the sheet was taken back to heaven.  17 While Peter was wondering about the meaning of the vision, the men sent by Cornelius found out where Simon’s house was and stopped at the gate.</w:t>
      </w:r>
      <w:r w:rsidDel="00000000" w:rsidR="00000000" w:rsidRPr="00000000">
        <w:rPr>
          <w:rtl w:val="0"/>
        </w:rPr>
      </w:r>
    </w:p>
    <w:p w:rsidR="00000000" w:rsidDel="00000000" w:rsidP="00000000" w:rsidRDefault="00000000" w:rsidRPr="00000000" w14:paraId="00000022">
      <w:pPr>
        <w:rPr>
          <w:b w:val="1"/>
          <w:sz w:val="26"/>
          <w:szCs w:val="26"/>
          <w:highlight w:val="white"/>
        </w:rPr>
      </w:pPr>
      <w:r w:rsidDel="00000000" w:rsidR="00000000" w:rsidRPr="00000000">
        <w:rPr>
          <w:rtl w:val="0"/>
        </w:rPr>
      </w:r>
    </w:p>
    <w:p w:rsidR="00000000" w:rsidDel="00000000" w:rsidP="00000000" w:rsidRDefault="00000000" w:rsidRPr="00000000" w14:paraId="00000023">
      <w:pPr>
        <w:rPr>
          <w:b w:val="1"/>
          <w:sz w:val="26"/>
          <w:szCs w:val="26"/>
        </w:rPr>
      </w:pPr>
      <w:r w:rsidDel="00000000" w:rsidR="00000000" w:rsidRPr="00000000">
        <w:rPr>
          <w:b w:val="1"/>
          <w:sz w:val="26"/>
          <w:szCs w:val="26"/>
          <w:rtl w:val="0"/>
        </w:rPr>
        <w:t xml:space="preserve">Proverbs 3:5-6</w:t>
      </w:r>
    </w:p>
    <w:p w:rsidR="00000000" w:rsidDel="00000000" w:rsidP="00000000" w:rsidRDefault="00000000" w:rsidRPr="00000000" w14:paraId="00000024">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 Trust in the </w:t>
      </w:r>
      <w:r w:rsidDel="00000000" w:rsidR="00000000" w:rsidRPr="00000000">
        <w:rPr>
          <w:rFonts w:ascii="Roboto" w:cs="Roboto" w:eastAsia="Roboto" w:hAnsi="Roboto"/>
          <w:smallCaps w:val="1"/>
          <w:sz w:val="24"/>
          <w:szCs w:val="24"/>
          <w:highlight w:val="white"/>
          <w:rtl w:val="0"/>
        </w:rPr>
        <w:t xml:space="preserve">Lord</w:t>
      </w:r>
      <w:r w:rsidDel="00000000" w:rsidR="00000000" w:rsidRPr="00000000">
        <w:rPr>
          <w:rFonts w:ascii="Roboto" w:cs="Roboto" w:eastAsia="Roboto" w:hAnsi="Roboto"/>
          <w:sz w:val="24"/>
          <w:szCs w:val="24"/>
          <w:highlight w:val="white"/>
          <w:rtl w:val="0"/>
        </w:rPr>
        <w:t xml:space="preserve"> with all your heart</w:t>
      </w:r>
      <w:r w:rsidDel="00000000" w:rsidR="00000000" w:rsidRPr="00000000">
        <w:rPr>
          <w:rFonts w:ascii="Courier New" w:cs="Courier New" w:eastAsia="Courier New" w:hAnsi="Courier New"/>
          <w:sz w:val="10"/>
          <w:szCs w:val="10"/>
          <w:highlight w:val="white"/>
          <w:rtl w:val="0"/>
        </w:rPr>
        <w:t xml:space="preserve"> </w:t>
      </w:r>
      <w:r w:rsidDel="00000000" w:rsidR="00000000" w:rsidRPr="00000000">
        <w:rPr>
          <w:rFonts w:ascii="Roboto" w:cs="Roboto" w:eastAsia="Roboto" w:hAnsi="Roboto"/>
          <w:sz w:val="24"/>
          <w:szCs w:val="24"/>
          <w:highlight w:val="white"/>
          <w:rtl w:val="0"/>
        </w:rPr>
        <w:t xml:space="preserve">and lean not on your own understanding; 6 </w:t>
      </w:r>
    </w:p>
    <w:p w:rsidR="00000000" w:rsidDel="00000000" w:rsidP="00000000" w:rsidRDefault="00000000" w:rsidRPr="00000000" w14:paraId="00000025">
      <w:pPr>
        <w:rPr>
          <w:sz w:val="24"/>
          <w:szCs w:val="24"/>
        </w:rPr>
      </w:pPr>
      <w:r w:rsidDel="00000000" w:rsidR="00000000" w:rsidRPr="00000000">
        <w:rPr>
          <w:rFonts w:ascii="Roboto" w:cs="Roboto" w:eastAsia="Roboto" w:hAnsi="Roboto"/>
          <w:sz w:val="24"/>
          <w:szCs w:val="24"/>
          <w:highlight w:val="white"/>
          <w:rtl w:val="0"/>
        </w:rPr>
        <w:t xml:space="preserve">in all your ways submit to him, and he will make your paths straight.</w:t>
      </w:r>
      <w:r w:rsidDel="00000000" w:rsidR="00000000" w:rsidRPr="00000000">
        <w:rPr>
          <w:sz w:val="26"/>
          <w:szCs w:val="26"/>
          <w:rtl w:val="0"/>
        </w:rPr>
        <w:br w:type="textWrapping"/>
      </w:r>
      <w:r w:rsidDel="00000000" w:rsidR="00000000" w:rsidRPr="00000000">
        <w:rPr>
          <w:rtl w:val="0"/>
        </w:rPr>
      </w:r>
    </w:p>
    <w:p w:rsidR="00000000" w:rsidDel="00000000" w:rsidP="00000000" w:rsidRDefault="00000000" w:rsidRPr="00000000" w14:paraId="00000026">
      <w:pPr>
        <w:rPr>
          <w:rFonts w:ascii="Roboto" w:cs="Roboto" w:eastAsia="Roboto" w:hAnsi="Roboto"/>
          <w:sz w:val="24"/>
          <w:szCs w:val="24"/>
          <w:highlight w:val="white"/>
        </w:rPr>
      </w:pPr>
      <w:r w:rsidDel="00000000" w:rsidR="00000000" w:rsidRPr="00000000">
        <w:rPr>
          <w:b w:val="1"/>
          <w:sz w:val="26"/>
          <w:szCs w:val="26"/>
          <w:rtl w:val="0"/>
        </w:rPr>
        <w:t xml:space="preserve">Proverbs 4:25-27</w:t>
        <w:br w:type="textWrapping"/>
      </w:r>
      <w:r w:rsidDel="00000000" w:rsidR="00000000" w:rsidRPr="00000000">
        <w:rPr>
          <w:rFonts w:ascii="Roboto" w:cs="Roboto" w:eastAsia="Roboto" w:hAnsi="Roboto"/>
          <w:sz w:val="24"/>
          <w:szCs w:val="24"/>
          <w:highlight w:val="white"/>
          <w:rtl w:val="0"/>
        </w:rPr>
        <w:t xml:space="preserve">25 Let your eyes look straight ahead;</w:t>
      </w:r>
      <w:r w:rsidDel="00000000" w:rsidR="00000000" w:rsidRPr="00000000">
        <w:rPr>
          <w:rFonts w:ascii="Courier New" w:cs="Courier New" w:eastAsia="Courier New" w:hAnsi="Courier New"/>
          <w:sz w:val="10"/>
          <w:szCs w:val="10"/>
          <w:highlight w:val="white"/>
          <w:rtl w:val="0"/>
        </w:rPr>
        <w:t xml:space="preserve"> </w:t>
      </w:r>
      <w:r w:rsidDel="00000000" w:rsidR="00000000" w:rsidRPr="00000000">
        <w:rPr>
          <w:rFonts w:ascii="Roboto" w:cs="Roboto" w:eastAsia="Roboto" w:hAnsi="Roboto"/>
          <w:sz w:val="24"/>
          <w:szCs w:val="24"/>
          <w:highlight w:val="white"/>
          <w:rtl w:val="0"/>
        </w:rPr>
        <w:t xml:space="preserve">fix your gaze directly before you. 26 </w:t>
      </w:r>
    </w:p>
    <w:p w:rsidR="00000000" w:rsidDel="00000000" w:rsidP="00000000" w:rsidRDefault="00000000" w:rsidRPr="00000000" w14:paraId="00000027">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Give careful thought to the</w:t>
      </w:r>
      <w:r w:rsidDel="00000000" w:rsidR="00000000" w:rsidRPr="00000000">
        <w:rPr>
          <w:rFonts w:ascii="Roboto" w:cs="Roboto" w:eastAsia="Roboto" w:hAnsi="Roboto"/>
          <w:sz w:val="15"/>
          <w:szCs w:val="15"/>
          <w:highlight w:val="white"/>
          <w:rtl w:val="0"/>
        </w:rPr>
        <w:t xml:space="preserve">[</w:t>
      </w:r>
      <w:hyperlink r:id="rId8">
        <w:r w:rsidDel="00000000" w:rsidR="00000000" w:rsidRPr="00000000">
          <w:rPr>
            <w:rFonts w:ascii="Roboto" w:cs="Roboto" w:eastAsia="Roboto" w:hAnsi="Roboto"/>
            <w:color w:val="4a4a4a"/>
            <w:sz w:val="15"/>
            <w:szCs w:val="15"/>
            <w:highlight w:val="white"/>
            <w:u w:val="single"/>
            <w:rtl w:val="0"/>
          </w:rPr>
          <w:t xml:space="preserve">a</w:t>
        </w:r>
      </w:hyperlink>
      <w:r w:rsidDel="00000000" w:rsidR="00000000" w:rsidRPr="00000000">
        <w:rPr>
          <w:rFonts w:ascii="Roboto" w:cs="Roboto" w:eastAsia="Roboto" w:hAnsi="Roboto"/>
          <w:sz w:val="15"/>
          <w:szCs w:val="15"/>
          <w:highlight w:val="white"/>
          <w:rtl w:val="0"/>
        </w:rPr>
        <w:t xml:space="preserve">]</w:t>
      </w:r>
      <w:r w:rsidDel="00000000" w:rsidR="00000000" w:rsidRPr="00000000">
        <w:rPr>
          <w:rFonts w:ascii="Roboto" w:cs="Roboto" w:eastAsia="Roboto" w:hAnsi="Roboto"/>
          <w:sz w:val="24"/>
          <w:szCs w:val="24"/>
          <w:highlight w:val="white"/>
          <w:rtl w:val="0"/>
        </w:rPr>
        <w:t xml:space="preserve"> paths for your feet</w:t>
      </w:r>
      <w:r w:rsidDel="00000000" w:rsidR="00000000" w:rsidRPr="00000000">
        <w:rPr>
          <w:rFonts w:ascii="Courier New" w:cs="Courier New" w:eastAsia="Courier New" w:hAnsi="Courier New"/>
          <w:sz w:val="10"/>
          <w:szCs w:val="10"/>
          <w:highlight w:val="white"/>
          <w:rtl w:val="0"/>
        </w:rPr>
        <w:t xml:space="preserve"> </w:t>
      </w:r>
      <w:r w:rsidDel="00000000" w:rsidR="00000000" w:rsidRPr="00000000">
        <w:rPr>
          <w:rFonts w:ascii="Roboto" w:cs="Roboto" w:eastAsia="Roboto" w:hAnsi="Roboto"/>
          <w:sz w:val="24"/>
          <w:szCs w:val="24"/>
          <w:highlight w:val="white"/>
          <w:rtl w:val="0"/>
        </w:rPr>
        <w:t xml:space="preserve">and be steadfast in all your ways.</w:t>
      </w:r>
    </w:p>
    <w:p w:rsidR="00000000" w:rsidDel="00000000" w:rsidP="00000000" w:rsidRDefault="00000000" w:rsidRPr="00000000" w14:paraId="00000028">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27 Do not turn to the right or the left; keep your foot from evil.</w:t>
      </w:r>
    </w:p>
    <w:p w:rsidR="00000000" w:rsidDel="00000000" w:rsidP="00000000" w:rsidRDefault="00000000" w:rsidRPr="00000000" w14:paraId="00000029">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A">
      <w:pPr>
        <w:rPr>
          <w:rFonts w:ascii="Roboto" w:cs="Roboto" w:eastAsia="Roboto" w:hAnsi="Roboto"/>
          <w:sz w:val="24"/>
          <w:szCs w:val="24"/>
          <w:highlight w:val="white"/>
        </w:rPr>
      </w:pPr>
      <w:r w:rsidDel="00000000" w:rsidR="00000000" w:rsidRPr="00000000">
        <w:rPr>
          <w:b w:val="1"/>
          <w:sz w:val="26"/>
          <w:szCs w:val="26"/>
          <w:rtl w:val="0"/>
        </w:rPr>
        <w:t xml:space="preserve">Psalm 139:23-24</w:t>
        <w:br w:type="textWrapping"/>
      </w:r>
      <w:r w:rsidDel="00000000" w:rsidR="00000000" w:rsidRPr="00000000">
        <w:rPr>
          <w:rFonts w:ascii="Roboto" w:cs="Roboto" w:eastAsia="Roboto" w:hAnsi="Roboto"/>
          <w:sz w:val="24"/>
          <w:szCs w:val="24"/>
          <w:highlight w:val="white"/>
          <w:rtl w:val="0"/>
        </w:rPr>
        <w:t xml:space="preserve">23 Search me, God, and know my heart; test me and know my anxious thoughts.</w:t>
      </w:r>
    </w:p>
    <w:p w:rsidR="00000000" w:rsidDel="00000000" w:rsidP="00000000" w:rsidRDefault="00000000" w:rsidRPr="00000000" w14:paraId="0000002B">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24 See if there is any offensive way in me, and lead me in the way everlasting.</w:t>
      </w:r>
    </w:p>
    <w:p w:rsidR="00000000" w:rsidDel="00000000" w:rsidP="00000000" w:rsidRDefault="00000000" w:rsidRPr="00000000" w14:paraId="0000002C">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D">
      <w:pPr>
        <w:rPr>
          <w:rFonts w:ascii="Roboto" w:cs="Roboto" w:eastAsia="Roboto" w:hAnsi="Roboto"/>
          <w:sz w:val="24"/>
          <w:szCs w:val="24"/>
          <w:highlight w:val="white"/>
        </w:rPr>
      </w:pPr>
      <w:r w:rsidDel="00000000" w:rsidR="00000000" w:rsidRPr="00000000">
        <w:rPr>
          <w:b w:val="1"/>
          <w:sz w:val="26"/>
          <w:szCs w:val="26"/>
          <w:rtl w:val="0"/>
        </w:rPr>
        <w:t xml:space="preserve">Hebrews 13:20-21</w:t>
        <w:br w:type="textWrapping"/>
      </w:r>
      <w:r w:rsidDel="00000000" w:rsidR="00000000" w:rsidRPr="00000000">
        <w:rPr>
          <w:rFonts w:ascii="Roboto" w:cs="Roboto" w:eastAsia="Roboto" w:hAnsi="Roboto"/>
          <w:sz w:val="24"/>
          <w:szCs w:val="24"/>
          <w:highlight w:val="white"/>
          <w:rtl w:val="0"/>
        </w:rPr>
        <w:t xml:space="preserve">20 Now may the God of peace, who through the blood of the eternal covenant brought back from the dead our Lord Jesus, that great Shepherd of the sheep, 21 equip you with everything good for doing his will, and may he work in us what is pleasing to him, through Jesus Christ, to whom be glory for ever and ever. Amen.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Mark%2014%3A27-31&amp;version=NIV#fen-NIV-24782a" TargetMode="External"/><Relationship Id="rId7" Type="http://schemas.openxmlformats.org/officeDocument/2006/relationships/hyperlink" Target="https://www.biblegateway.com/passage/?search=Mark%2014%3A27-31&amp;version=NIV#fen-NIV-24785b" TargetMode="External"/><Relationship Id="rId8" Type="http://schemas.openxmlformats.org/officeDocument/2006/relationships/hyperlink" Target="https://www.biblegateway.com/passage/?search=Proverbs%204%3A25-27&amp;version=NIV#fen-NIV-16517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